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0" w:type="dxa"/>
        <w:tblInd w:w="-8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0"/>
        <w:gridCol w:w="3590"/>
        <w:gridCol w:w="3590"/>
      </w:tblGrid>
      <w:tr w:rsidR="000E5355" w:rsidRPr="000E5355" w14:paraId="54F7FD96" w14:textId="77777777" w:rsidTr="000E5355">
        <w:trPr>
          <w:trHeight w:val="339"/>
        </w:trPr>
        <w:tc>
          <w:tcPr>
            <w:tcW w:w="10770" w:type="dxa"/>
            <w:gridSpan w:val="3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D9D9D9"/>
            <w:vAlign w:val="center"/>
            <w:hideMark/>
          </w:tcPr>
          <w:p w14:paraId="398C4320" w14:textId="77777777" w:rsidR="000E5355" w:rsidRPr="000E5355" w:rsidRDefault="000E5355" w:rsidP="000E5355">
            <w:r w:rsidRPr="000E5355">
              <w:rPr>
                <w:b/>
                <w:bCs/>
              </w:rPr>
              <w:t>Board of Governors</w:t>
            </w:r>
          </w:p>
        </w:tc>
      </w:tr>
      <w:tr w:rsidR="000E5355" w:rsidRPr="000E5355" w14:paraId="1B29EB63" w14:textId="77777777" w:rsidTr="000E5355">
        <w:tc>
          <w:tcPr>
            <w:tcW w:w="3590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hideMark/>
          </w:tcPr>
          <w:p w14:paraId="48C850F6" w14:textId="77777777" w:rsidR="000E5355" w:rsidRPr="000E5355" w:rsidRDefault="000E5355" w:rsidP="000E5355">
            <w:r w:rsidRPr="000E5355">
              <w:rPr>
                <w:b/>
                <w:bCs/>
              </w:rPr>
              <w:t>Chris Schofield</w:t>
            </w:r>
          </w:p>
        </w:tc>
        <w:tc>
          <w:tcPr>
            <w:tcW w:w="3590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hideMark/>
          </w:tcPr>
          <w:p w14:paraId="47D6D5AB" w14:textId="77777777" w:rsidR="000E5355" w:rsidRPr="000E5355" w:rsidRDefault="000E5355" w:rsidP="000E5355">
            <w:r w:rsidRPr="000E5355">
              <w:t>Governor / Chair</w:t>
            </w:r>
          </w:p>
        </w:tc>
        <w:tc>
          <w:tcPr>
            <w:tcW w:w="3590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hideMark/>
          </w:tcPr>
          <w:p w14:paraId="17CFD4F8" w14:textId="77777777" w:rsidR="000E5355" w:rsidRPr="000E5355" w:rsidRDefault="000E5355" w:rsidP="000E5355">
            <w:r w:rsidRPr="000E5355">
              <w:t>Schofield Sweeney Solicitors (Founding Partner)</w:t>
            </w:r>
            <w:r w:rsidRPr="000E5355">
              <w:br/>
              <w:t>Under-Sheriff of West Yorkshire</w:t>
            </w:r>
          </w:p>
        </w:tc>
      </w:tr>
      <w:tr w:rsidR="000E5355" w:rsidRPr="000E5355" w14:paraId="34593DEA" w14:textId="77777777" w:rsidTr="000E5355">
        <w:tc>
          <w:tcPr>
            <w:tcW w:w="3590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hideMark/>
          </w:tcPr>
          <w:p w14:paraId="3237FEC5" w14:textId="77777777" w:rsidR="000E5355" w:rsidRPr="000E5355" w:rsidRDefault="000E5355" w:rsidP="000E5355">
            <w:r w:rsidRPr="000E5355">
              <w:rPr>
                <w:b/>
                <w:bCs/>
              </w:rPr>
              <w:t>Rachael James</w:t>
            </w:r>
          </w:p>
          <w:p w14:paraId="2935A22F" w14:textId="77777777" w:rsidR="000E5355" w:rsidRPr="000E5355" w:rsidRDefault="000E5355" w:rsidP="000E5355">
            <w:r w:rsidRPr="000E5355">
              <w:t> </w:t>
            </w:r>
          </w:p>
        </w:tc>
        <w:tc>
          <w:tcPr>
            <w:tcW w:w="3590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hideMark/>
          </w:tcPr>
          <w:p w14:paraId="099BBE05" w14:textId="77777777" w:rsidR="000E5355" w:rsidRPr="000E5355" w:rsidRDefault="000E5355" w:rsidP="000E5355">
            <w:r w:rsidRPr="000E5355">
              <w:t>Clerk</w:t>
            </w:r>
          </w:p>
        </w:tc>
        <w:tc>
          <w:tcPr>
            <w:tcW w:w="3590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hideMark/>
          </w:tcPr>
          <w:p w14:paraId="36D56A3C" w14:textId="77777777" w:rsidR="000E5355" w:rsidRPr="000E5355" w:rsidRDefault="000E5355" w:rsidP="000E5355">
            <w:r w:rsidRPr="000E5355">
              <w:t> (Bradford Governor Services)</w:t>
            </w:r>
          </w:p>
        </w:tc>
      </w:tr>
      <w:tr w:rsidR="000E5355" w:rsidRPr="000E5355" w14:paraId="1DE4F19A" w14:textId="77777777" w:rsidTr="000E5355">
        <w:tc>
          <w:tcPr>
            <w:tcW w:w="3590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hideMark/>
          </w:tcPr>
          <w:p w14:paraId="5EA903BC" w14:textId="77777777" w:rsidR="000E5355" w:rsidRPr="000E5355" w:rsidRDefault="000E5355" w:rsidP="000E5355">
            <w:r w:rsidRPr="000E5355">
              <w:rPr>
                <w:b/>
                <w:bCs/>
              </w:rPr>
              <w:t>Pam Essler</w:t>
            </w:r>
          </w:p>
        </w:tc>
        <w:tc>
          <w:tcPr>
            <w:tcW w:w="3590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hideMark/>
          </w:tcPr>
          <w:p w14:paraId="15013950" w14:textId="77777777" w:rsidR="000E5355" w:rsidRPr="000E5355" w:rsidRDefault="000E5355" w:rsidP="000E5355">
            <w:r w:rsidRPr="000E5355">
              <w:t>Governor / SEND/ Education</w:t>
            </w:r>
          </w:p>
          <w:p w14:paraId="6B0068C2" w14:textId="77777777" w:rsidR="000E5355" w:rsidRPr="000E5355" w:rsidRDefault="000E5355" w:rsidP="000E5355">
            <w:r w:rsidRPr="000E5355">
              <w:t>Vice Chair, Chair of ESC</w:t>
            </w:r>
          </w:p>
        </w:tc>
        <w:tc>
          <w:tcPr>
            <w:tcW w:w="3590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hideMark/>
          </w:tcPr>
          <w:p w14:paraId="09BFCB3F" w14:textId="77777777" w:rsidR="000E5355" w:rsidRPr="000E5355" w:rsidRDefault="000E5355" w:rsidP="000E5355">
            <w:r w:rsidRPr="000E5355">
              <w:t>Retired / Health services / Education / Chair of multi public sector boards</w:t>
            </w:r>
            <w:r w:rsidRPr="000E5355">
              <w:br/>
              <w:t>British Empire Medal</w:t>
            </w:r>
          </w:p>
        </w:tc>
      </w:tr>
      <w:tr w:rsidR="000E5355" w:rsidRPr="000E5355" w14:paraId="5D2F109A" w14:textId="77777777" w:rsidTr="000E5355">
        <w:tc>
          <w:tcPr>
            <w:tcW w:w="3590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hideMark/>
          </w:tcPr>
          <w:p w14:paraId="73155FE2" w14:textId="77777777" w:rsidR="000E5355" w:rsidRPr="000E5355" w:rsidRDefault="000E5355" w:rsidP="000E5355">
            <w:r w:rsidRPr="000E5355">
              <w:rPr>
                <w:b/>
                <w:bCs/>
              </w:rPr>
              <w:t>Emma Nulty</w:t>
            </w:r>
          </w:p>
        </w:tc>
        <w:tc>
          <w:tcPr>
            <w:tcW w:w="3590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hideMark/>
          </w:tcPr>
          <w:p w14:paraId="160C511F" w14:textId="77777777" w:rsidR="000E5355" w:rsidRPr="000E5355" w:rsidRDefault="000E5355" w:rsidP="000E5355">
            <w:r w:rsidRPr="000E5355">
              <w:t>Governor / Education</w:t>
            </w:r>
          </w:p>
        </w:tc>
        <w:tc>
          <w:tcPr>
            <w:tcW w:w="3590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hideMark/>
          </w:tcPr>
          <w:p w14:paraId="7190DB04" w14:textId="77777777" w:rsidR="000E5355" w:rsidRPr="000E5355" w:rsidRDefault="000E5355" w:rsidP="000E5355">
            <w:r w:rsidRPr="000E5355">
              <w:t>Deputy Headteacher (Woodhouse Grove School)</w:t>
            </w:r>
          </w:p>
        </w:tc>
      </w:tr>
      <w:tr w:rsidR="000E5355" w:rsidRPr="000E5355" w14:paraId="0D206A8F" w14:textId="77777777" w:rsidTr="000E5355">
        <w:tc>
          <w:tcPr>
            <w:tcW w:w="3590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hideMark/>
          </w:tcPr>
          <w:p w14:paraId="719CD05D" w14:textId="77777777" w:rsidR="000E5355" w:rsidRPr="000E5355" w:rsidRDefault="000E5355" w:rsidP="000E5355">
            <w:r w:rsidRPr="000E5355">
              <w:rPr>
                <w:b/>
                <w:bCs/>
              </w:rPr>
              <w:t>Susan Sharples</w:t>
            </w:r>
          </w:p>
        </w:tc>
        <w:tc>
          <w:tcPr>
            <w:tcW w:w="3590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hideMark/>
          </w:tcPr>
          <w:p w14:paraId="27F2799F" w14:textId="77777777" w:rsidR="000E5355" w:rsidRPr="000E5355" w:rsidRDefault="000E5355" w:rsidP="000E5355">
            <w:r w:rsidRPr="000E5355">
              <w:t>Governor / Safeguarding</w:t>
            </w:r>
          </w:p>
        </w:tc>
        <w:tc>
          <w:tcPr>
            <w:tcW w:w="3590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hideMark/>
          </w:tcPr>
          <w:p w14:paraId="1C3089BA" w14:textId="77777777" w:rsidR="000E5355" w:rsidRPr="000E5355" w:rsidRDefault="000E5355" w:rsidP="000E5355">
            <w:r w:rsidRPr="000E5355">
              <w:t>Retired, Education, Safeguarding, NPHQ</w:t>
            </w:r>
          </w:p>
        </w:tc>
      </w:tr>
      <w:tr w:rsidR="000E5355" w:rsidRPr="000E5355" w14:paraId="67D8D0A2" w14:textId="77777777" w:rsidTr="000E5355">
        <w:tc>
          <w:tcPr>
            <w:tcW w:w="3590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hideMark/>
          </w:tcPr>
          <w:p w14:paraId="2FA49617" w14:textId="77777777" w:rsidR="000E5355" w:rsidRPr="000E5355" w:rsidRDefault="000E5355" w:rsidP="000E5355">
            <w:r w:rsidRPr="000E5355">
              <w:rPr>
                <w:b/>
                <w:bCs/>
              </w:rPr>
              <w:t>Steve Hawthorn</w:t>
            </w:r>
          </w:p>
        </w:tc>
        <w:tc>
          <w:tcPr>
            <w:tcW w:w="3590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hideMark/>
          </w:tcPr>
          <w:p w14:paraId="581EB54A" w14:textId="77777777" w:rsidR="000E5355" w:rsidRPr="000E5355" w:rsidRDefault="000E5355" w:rsidP="000E5355">
            <w:r w:rsidRPr="000E5355">
              <w:t>Governor / Data Protection</w:t>
            </w:r>
          </w:p>
        </w:tc>
        <w:tc>
          <w:tcPr>
            <w:tcW w:w="3590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hideMark/>
          </w:tcPr>
          <w:p w14:paraId="2D1DB5EB" w14:textId="77777777" w:rsidR="000E5355" w:rsidRPr="000E5355" w:rsidRDefault="000E5355" w:rsidP="000E5355">
            <w:r w:rsidRPr="000E5355">
              <w:t>Astra Partners Ltd – Fractional Chief Commercial Officer</w:t>
            </w:r>
            <w:r w:rsidRPr="000E5355">
              <w:br/>
            </w:r>
            <w:proofErr w:type="spellStart"/>
            <w:r w:rsidRPr="000E5355">
              <w:t>YouForia</w:t>
            </w:r>
            <w:proofErr w:type="spellEnd"/>
            <w:r w:rsidRPr="000E5355">
              <w:t xml:space="preserve"> Limited – Fractional Chief Digital Officer</w:t>
            </w:r>
          </w:p>
        </w:tc>
      </w:tr>
      <w:tr w:rsidR="000E5355" w:rsidRPr="000E5355" w14:paraId="0B79FC0A" w14:textId="77777777" w:rsidTr="000E5355">
        <w:tc>
          <w:tcPr>
            <w:tcW w:w="3590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hideMark/>
          </w:tcPr>
          <w:p w14:paraId="03C8D602" w14:textId="77777777" w:rsidR="000E5355" w:rsidRPr="000E5355" w:rsidRDefault="000E5355" w:rsidP="000E5355">
            <w:r w:rsidRPr="000E5355">
              <w:rPr>
                <w:b/>
                <w:bCs/>
              </w:rPr>
              <w:t>Rob Moon</w:t>
            </w:r>
          </w:p>
        </w:tc>
        <w:tc>
          <w:tcPr>
            <w:tcW w:w="3590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hideMark/>
          </w:tcPr>
          <w:p w14:paraId="4AC6C791" w14:textId="77777777" w:rsidR="000E5355" w:rsidRPr="000E5355" w:rsidRDefault="000E5355" w:rsidP="000E5355">
            <w:r w:rsidRPr="000E5355">
              <w:t>Governor / Health &amp; Safety</w:t>
            </w:r>
          </w:p>
        </w:tc>
        <w:tc>
          <w:tcPr>
            <w:tcW w:w="3590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hideMark/>
          </w:tcPr>
          <w:p w14:paraId="46E2F266" w14:textId="77777777" w:rsidR="000E5355" w:rsidRPr="000E5355" w:rsidRDefault="000E5355" w:rsidP="000E5355">
            <w:r w:rsidRPr="000E5355">
              <w:t>Bermar Building Co Ltd</w:t>
            </w:r>
            <w:r w:rsidRPr="000E5355">
              <w:br/>
              <w:t>(Managing Director)</w:t>
            </w:r>
          </w:p>
        </w:tc>
      </w:tr>
      <w:tr w:rsidR="000E5355" w:rsidRPr="000E5355" w14:paraId="4DEBAEA1" w14:textId="77777777" w:rsidTr="000E5355">
        <w:tc>
          <w:tcPr>
            <w:tcW w:w="3590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hideMark/>
          </w:tcPr>
          <w:p w14:paraId="61C6BBF6" w14:textId="77777777" w:rsidR="000E5355" w:rsidRPr="000E5355" w:rsidRDefault="000E5355" w:rsidP="000E5355">
            <w:r w:rsidRPr="000E5355">
              <w:rPr>
                <w:b/>
                <w:bCs/>
              </w:rPr>
              <w:t>Shariq Mumtaz</w:t>
            </w:r>
          </w:p>
        </w:tc>
        <w:tc>
          <w:tcPr>
            <w:tcW w:w="3590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hideMark/>
          </w:tcPr>
          <w:p w14:paraId="2025AC47" w14:textId="77777777" w:rsidR="000E5355" w:rsidRPr="000E5355" w:rsidRDefault="000E5355" w:rsidP="000E5355">
            <w:r w:rsidRPr="000E5355">
              <w:t>Governor / </w:t>
            </w:r>
            <w:r w:rsidRPr="000E5355">
              <w:br/>
              <w:t>Chair of FARC</w:t>
            </w:r>
          </w:p>
        </w:tc>
        <w:tc>
          <w:tcPr>
            <w:tcW w:w="3590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hideMark/>
          </w:tcPr>
          <w:p w14:paraId="604EE673" w14:textId="77777777" w:rsidR="000E5355" w:rsidRPr="000E5355" w:rsidRDefault="000E5355" w:rsidP="000E5355">
            <w:r w:rsidRPr="000E5355">
              <w:t>Yorkshire County Cricket Foundation (Managing Director)</w:t>
            </w:r>
          </w:p>
        </w:tc>
      </w:tr>
      <w:tr w:rsidR="000E5355" w:rsidRPr="000E5355" w14:paraId="72C9C165" w14:textId="77777777" w:rsidTr="000E5355">
        <w:tc>
          <w:tcPr>
            <w:tcW w:w="3590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hideMark/>
          </w:tcPr>
          <w:p w14:paraId="6597430F" w14:textId="77777777" w:rsidR="000E5355" w:rsidRPr="000E5355" w:rsidRDefault="000E5355" w:rsidP="000E5355">
            <w:r w:rsidRPr="000E5355">
              <w:rPr>
                <w:b/>
                <w:bCs/>
              </w:rPr>
              <w:t>Wayne Jacobs</w:t>
            </w:r>
          </w:p>
          <w:p w14:paraId="76F477DA" w14:textId="77777777" w:rsidR="000E5355" w:rsidRPr="000E5355" w:rsidRDefault="000E5355" w:rsidP="000E5355">
            <w:r w:rsidRPr="000E5355">
              <w:t> </w:t>
            </w:r>
          </w:p>
        </w:tc>
        <w:tc>
          <w:tcPr>
            <w:tcW w:w="3590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hideMark/>
          </w:tcPr>
          <w:p w14:paraId="1BA6EB7F" w14:textId="77777777" w:rsidR="000E5355" w:rsidRPr="000E5355" w:rsidRDefault="000E5355" w:rsidP="000E5355">
            <w:r w:rsidRPr="000E5355">
              <w:t>Governor</w:t>
            </w:r>
          </w:p>
        </w:tc>
        <w:tc>
          <w:tcPr>
            <w:tcW w:w="3590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hideMark/>
          </w:tcPr>
          <w:p w14:paraId="6DA52001" w14:textId="77777777" w:rsidR="000E5355" w:rsidRPr="000E5355" w:rsidRDefault="000E5355" w:rsidP="000E5355">
            <w:r w:rsidRPr="000E5355">
              <w:t xml:space="preserve">One In </w:t>
            </w:r>
            <w:proofErr w:type="gramStart"/>
            <w:r w:rsidRPr="000E5355">
              <w:t>A</w:t>
            </w:r>
            <w:proofErr w:type="gramEnd"/>
            <w:r w:rsidRPr="000E5355">
              <w:t xml:space="preserve"> Million Charity</w:t>
            </w:r>
            <w:r w:rsidRPr="000E5355">
              <w:br/>
              <w:t>(Chief Executive/Co-founder)</w:t>
            </w:r>
          </w:p>
        </w:tc>
      </w:tr>
      <w:tr w:rsidR="000E5355" w:rsidRPr="000E5355" w14:paraId="6418BFE9" w14:textId="77777777" w:rsidTr="000E5355">
        <w:tc>
          <w:tcPr>
            <w:tcW w:w="3590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hideMark/>
          </w:tcPr>
          <w:p w14:paraId="410D236C" w14:textId="77777777" w:rsidR="000E5355" w:rsidRPr="000E5355" w:rsidRDefault="000E5355" w:rsidP="000E5355">
            <w:r w:rsidRPr="000E5355">
              <w:rPr>
                <w:b/>
                <w:bCs/>
              </w:rPr>
              <w:t>Jane Hobbs</w:t>
            </w:r>
          </w:p>
        </w:tc>
        <w:tc>
          <w:tcPr>
            <w:tcW w:w="3590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hideMark/>
          </w:tcPr>
          <w:p w14:paraId="3014B715" w14:textId="77777777" w:rsidR="000E5355" w:rsidRPr="000E5355" w:rsidRDefault="000E5355" w:rsidP="000E5355">
            <w:r w:rsidRPr="000E5355">
              <w:t>Principal</w:t>
            </w:r>
          </w:p>
        </w:tc>
        <w:tc>
          <w:tcPr>
            <w:tcW w:w="3590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hideMark/>
          </w:tcPr>
          <w:p w14:paraId="25C07A18" w14:textId="77777777" w:rsidR="000E5355" w:rsidRPr="000E5355" w:rsidRDefault="000E5355" w:rsidP="000E5355">
            <w:r w:rsidRPr="000E5355">
              <w:t>(ex officio)</w:t>
            </w:r>
          </w:p>
        </w:tc>
      </w:tr>
      <w:tr w:rsidR="000E5355" w:rsidRPr="000E5355" w14:paraId="760E27B7" w14:textId="77777777" w:rsidTr="000E5355">
        <w:tc>
          <w:tcPr>
            <w:tcW w:w="3590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hideMark/>
          </w:tcPr>
          <w:p w14:paraId="24873BA4" w14:textId="77777777" w:rsidR="000E5355" w:rsidRPr="000E5355" w:rsidRDefault="000E5355" w:rsidP="000E5355">
            <w:r w:rsidRPr="000E5355">
              <w:rPr>
                <w:b/>
                <w:bCs/>
              </w:rPr>
              <w:t>Nazish Arooj</w:t>
            </w:r>
          </w:p>
        </w:tc>
        <w:tc>
          <w:tcPr>
            <w:tcW w:w="3590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hideMark/>
          </w:tcPr>
          <w:p w14:paraId="7307CEED" w14:textId="77777777" w:rsidR="000E5355" w:rsidRPr="000E5355" w:rsidRDefault="000E5355" w:rsidP="000E5355">
            <w:r w:rsidRPr="000E5355">
              <w:t>Parent Governor</w:t>
            </w:r>
          </w:p>
        </w:tc>
        <w:tc>
          <w:tcPr>
            <w:tcW w:w="3590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hideMark/>
          </w:tcPr>
          <w:p w14:paraId="0D9A5DD3" w14:textId="77777777" w:rsidR="000E5355" w:rsidRPr="000E5355" w:rsidRDefault="000E5355" w:rsidP="000E5355">
            <w:r w:rsidRPr="000E5355">
              <w:t>Lloyds Banking Group</w:t>
            </w:r>
          </w:p>
        </w:tc>
      </w:tr>
    </w:tbl>
    <w:p w14:paraId="537FB5D8" w14:textId="77777777" w:rsidR="000E5355" w:rsidRDefault="000E5355"/>
    <w:sectPr w:rsidR="000E535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667C1" w14:textId="77777777" w:rsidR="000E5355" w:rsidRDefault="000E5355" w:rsidP="000E5355">
      <w:pPr>
        <w:spacing w:after="0" w:line="240" w:lineRule="auto"/>
      </w:pPr>
      <w:r>
        <w:separator/>
      </w:r>
    </w:p>
  </w:endnote>
  <w:endnote w:type="continuationSeparator" w:id="0">
    <w:p w14:paraId="2B13C50D" w14:textId="77777777" w:rsidR="000E5355" w:rsidRDefault="000E5355" w:rsidP="000E5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6D679" w14:textId="77777777" w:rsidR="000E5355" w:rsidRDefault="000E5355" w:rsidP="000E5355">
      <w:pPr>
        <w:spacing w:after="0" w:line="240" w:lineRule="auto"/>
      </w:pPr>
      <w:r>
        <w:separator/>
      </w:r>
    </w:p>
  </w:footnote>
  <w:footnote w:type="continuationSeparator" w:id="0">
    <w:p w14:paraId="297F95B1" w14:textId="77777777" w:rsidR="000E5355" w:rsidRDefault="000E5355" w:rsidP="000E5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39A30" w14:textId="091F816F" w:rsidR="000E5355" w:rsidRPr="000E5355" w:rsidRDefault="000E5355" w:rsidP="000E5355">
    <w:pPr>
      <w:pStyle w:val="Header"/>
    </w:pPr>
    <w:r w:rsidRPr="000E5355">
      <w:drawing>
        <wp:inline distT="0" distB="0" distL="0" distR="0" wp14:anchorId="2E178DB1" wp14:editId="01AE6208">
          <wp:extent cx="1295828" cy="569595"/>
          <wp:effectExtent l="0" t="0" r="0" b="1905"/>
          <wp:docPr id="196886069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5686" cy="5739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E16394" w14:textId="77777777" w:rsidR="000E5355" w:rsidRDefault="000E53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355"/>
    <w:rsid w:val="000E5355"/>
    <w:rsid w:val="00D1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2E8DA"/>
  <w15:chartTrackingRefBased/>
  <w15:docId w15:val="{9F77CC39-0B69-41FC-9B1D-7403B1CF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53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5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3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53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53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3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3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3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3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3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53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53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53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53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3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3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3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3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53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5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3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5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5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53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53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53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53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53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53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53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355"/>
  </w:style>
  <w:style w:type="paragraph" w:styleId="Footer">
    <w:name w:val="footer"/>
    <w:basedOn w:val="Normal"/>
    <w:link w:val="FooterChar"/>
    <w:uiPriority w:val="99"/>
    <w:unhideWhenUsed/>
    <w:rsid w:val="000E53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846</Characters>
  <Application>Microsoft Office Word</Application>
  <DocSecurity>0</DocSecurity>
  <Lines>17</Lines>
  <Paragraphs>12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Scothern</dc:creator>
  <cp:keywords/>
  <dc:description/>
  <cp:lastModifiedBy>Gemma Scothern</cp:lastModifiedBy>
  <cp:revision>1</cp:revision>
  <dcterms:created xsi:type="dcterms:W3CDTF">2026-02-05T14:40:00Z</dcterms:created>
  <dcterms:modified xsi:type="dcterms:W3CDTF">2026-02-05T14:43:00Z</dcterms:modified>
</cp:coreProperties>
</file>